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b/>
          <w:bCs/>
          <w:i/>
          <w:iCs/>
          <w:color w:val="000000"/>
          <w:sz w:val="96"/>
          <w:szCs w:val="96"/>
          <w:u w:val="single"/>
        </w:rPr>
      </w:pPr>
      <w:r>
        <w:rPr>
          <w:b/>
          <w:bCs/>
          <w:i/>
          <w:iCs/>
          <w:color w:val="000000"/>
          <w:sz w:val="96"/>
          <w:szCs w:val="96"/>
          <w:u w:val="single"/>
        </w:rPr>
        <w:t xml:space="preserve">Тема: </w:t>
      </w:r>
      <w:r>
        <w:rPr>
          <w:b/>
          <w:bCs/>
          <w:i/>
          <w:iCs/>
          <w:color w:val="000000"/>
          <w:sz w:val="96"/>
          <w:szCs w:val="96"/>
          <w:u w:val="single"/>
        </w:rPr>
        <w:t xml:space="preserve">Проблемы охраны Природы в К.Р </w:t>
      </w:r>
    </w:p>
    <w:p>
      <w:pPr>
        <w:pStyle w:val="style0"/>
        <w:jc w:val="center"/>
        <w:rPr>
          <w:b/>
          <w:bCs/>
          <w:i/>
          <w:iCs/>
          <w:color w:val="000000"/>
          <w:sz w:val="96"/>
          <w:szCs w:val="96"/>
          <w:u w:val="single"/>
        </w:rPr>
      </w:pPr>
      <w:r>
        <w:rPr>
          <w:b/>
          <w:bCs/>
          <w:i/>
          <w:iCs/>
          <w:color w:val="000000"/>
          <w:sz w:val="96"/>
          <w:szCs w:val="96"/>
          <w:u w:val="single"/>
        </w:rPr>
        <w:t xml:space="preserve">Национальные </w:t>
      </w:r>
      <w:r>
        <w:rPr>
          <w:b/>
          <w:bCs/>
          <w:i/>
          <w:iCs/>
          <w:color w:val="000000"/>
          <w:sz w:val="96"/>
          <w:szCs w:val="96"/>
          <w:u w:val="single"/>
        </w:rPr>
        <w:t>заповедники</w:t>
      </w:r>
    </w:p>
    <w:bookmarkStart w:id="0" w:name="#a10"/>
    <w:p>
      <w:pPr>
        <w:pStyle w:val="style3"/>
        <w:shd w:val="clear" w:color="auto" w:fill="ffffff"/>
        <w:jc w:val="center"/>
        <w:rPr>
          <w:rFonts w:ascii="Verdana" w:eastAsia="Times New Roman" w:hAnsi="Verdana"/>
          <w:color w:val="000000"/>
          <w:sz w:val="27"/>
          <w:szCs w:val="27"/>
        </w:rPr>
      </w:pPr>
      <w:r>
        <w:rPr>
          <w:rFonts w:ascii="Verdana" w:eastAsia="Times New Roman" w:hAnsi="Verdana"/>
          <w:color w:val="000000"/>
        </w:rPr>
        <w:t>Экологические проблемы воздушного бассейна Кыргызстана</w:t>
      </w:r>
      <w:bookmarkEnd w:id="0"/>
    </w:p>
    <w:p>
      <w:pPr>
        <w:pStyle w:val="style94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Атмосферный воздух в КР на большей части территории очень чист, а местами является даже эталонно чистым, что связано с низким уровнем развития промышленности, особенно таких "грязных" отраслей как химпром, теплоэнергетика, металлургия, машиностроение. Цветная металлургия КР хоть и имеет относительно высокую долю в ВВП, однако не наносит значительного ущерба атмосфере. Уровень развития автомобильного транспорта в целом также относительно невысок, несмотря на то, что это основной вид транспорта в КР. Наиболее сложная экологическая ситуация в атмосферном бассейне Чуйской долины, Бишкека и др. крупных городов.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В Бишкеке главными "вредителями" атмосферы являются автотранспорт и ТЭЦ. Наибольших значений загрязнение достигает в летнее время, когда господствует штиль и отсутствуют атмосферные осадки. Планировка города и предгорный микроклимат способствуют его продуваемости и очищению. Улучшению чистоты воздуха в городе способствовало строительство трубы в 300 м на ТЭЦ-1, которая способствует более полному сгоранию углеводородного сырья и выбросу отходов в атмосферный слой, где господствуют западные ветры, уносящие отходы за пределы города. Ухудшению воздуха способствует резкое увеличение в последние годы количества автотранспорта. К тому же основная часть автомобилей довольно стара. И выбросы большинства из них превышают допустимые нормы.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 xml:space="preserve">   Главным загрязнителем воздуха на остальной территории КР также является автотранспорт. Свою лепту вносят и цементные заводы, </w:t>
      </w:r>
      <w:r>
        <w:rPr>
          <w:rFonts w:ascii="Verdana" w:hAnsi="Verdana"/>
          <w:color w:val="000000"/>
        </w:rPr>
        <w:t>особенно Кантский цементно-шиферный комбинат, и некоторые др. промышленные предприятия.</w:t>
      </w:r>
    </w:p>
    <w:p>
      <w:pPr>
        <w:pStyle w:val="style94"/>
        <w:shd w:val="clear" w:color="auto" w:fill="ffffff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</w:t>
      </w:r>
    </w:p>
    <w:bookmarkStart w:id="1" w:name="#a11"/>
    <w:p>
      <w:pPr>
        <w:pStyle w:val="style3"/>
        <w:shd w:val="clear" w:color="auto" w:fill="ffffff"/>
        <w:jc w:val="center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Внутренние воды Кыргызстана. Экологические проблемы и охрана водоёмов Кыргызстана</w:t>
      </w:r>
      <w:bookmarkEnd w:id="1"/>
    </w:p>
    <w:p>
      <w:pPr>
        <w:pStyle w:val="style94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Поговорим о внутренних водах КР, т.к. ни морей, ни океанов, ни их частей на территории КР нет.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Экологическая ситуация на большинстве объектах гидросферы довольно благополучная. Однако кроме загрязнения встают проблемы с истощением рыбных богатств, запасов подземных вод, сокращением площади ледников и пр.</w:t>
      </w:r>
    </w:p>
    <w:p>
      <w:pPr>
        <w:pStyle w:val="style94"/>
        <w:shd w:val="clear" w:color="auto" w:fill="ffffff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</w:t>
      </w:r>
    </w:p>
    <w:bookmarkStart w:id="2" w:name="#a12"/>
    <w:p>
      <w:pPr>
        <w:pStyle w:val="style3"/>
        <w:shd w:val="clear" w:color="auto" w:fill="ffffff"/>
        <w:jc w:val="center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Реки Кыргызстана</w:t>
      </w:r>
      <w:bookmarkEnd w:id="2"/>
    </w:p>
    <w:p>
      <w:pPr>
        <w:pStyle w:val="style94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   В КР около 30 000 рек и ручьев. Большинство из них настолько чисты, что их можно использовать для нужд населения без или незначительной очисткой. Загрязняются реки, в-основном, </w:t>
      </w:r>
      <w:r>
        <w:rPr>
          <w:rFonts w:ascii="Verdana" w:hAnsi="Verdana"/>
          <w:color w:val="000000"/>
        </w:rPr>
        <w:t>о</w:t>
      </w:r>
      <w:r>
        <w:rPr>
          <w:rFonts w:ascii="Verdana" w:hAnsi="Verdana"/>
          <w:color w:val="000000"/>
        </w:rPr>
        <w:t>тходами животноводства.</w:t>
      </w:r>
    </w:p>
    <w:p>
      <w:pPr>
        <w:pStyle w:val="style94"/>
        <w:shd w:val="clear" w:color="auto" w:fill="ffffff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</w:t>
      </w:r>
    </w:p>
    <w:bookmarkStart w:id="3" w:name="#a13"/>
    <w:p>
      <w:pPr>
        <w:pStyle w:val="style3"/>
        <w:shd w:val="clear" w:color="auto" w:fill="ffffff"/>
        <w:jc w:val="center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Озёра Кыргызстана</w:t>
      </w:r>
      <w:bookmarkEnd w:id="3"/>
    </w:p>
    <w:p>
      <w:pPr>
        <w:pStyle w:val="style94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Озёр в КР около 2 000. Большинство из них невелико по размерам и расположено в среднегорной и высокогорной зонах. Наиболее широко представлены в КР моренные озера, для которых характерна пульсация - летом они полноводны, зимой таяние ледников прекращается и многие из этих озер полностью исчезают. Наибольшую антропогенную нагрузку несут оз. Иссык-Куль (описано выше) и Сонг-Кёль.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 xml:space="preserve">   Сонг-Кёль - второе по величине в КР озеро, его зеркало расположено на высоте 3016 м. До 1959 года было безрыбным, но усилиями ихтиологов превращено в важную рыбопромысловую базу. В 60 - 70-е годы в Сонг-Кёле адаптировали пелядь и сига. Они очень хорошо прижились и быстро размножились. В 1975 году здесь впервые был разрешен промысловый отлов пеляди. Но радость была недолгой. В эти годы в котловине озера в летнее время выпасалось до 500 000 голов скота, в-основном, овец. В конце 70-х гг. после купания в озере скота рыба полностью вымерла. Причина - мельчайшие частички шерсти, остающиеся на овцах после стрижки, креолин и др. вещества, которыми обрабатывают скот. В 80-е годы было запрещено массовое купание скота в озере, и вновь приложены огромные усилия ихтиологов для повторной адаптации рыбы. Пелядь, сиг и голый осман вновь хорошо прижились и быстро размножились (особенно пелядь), благодаря наличию благоприятной питательной базы - зеленовато-бурые водоросли образуют большие скопления на значительной части акватории этого </w:t>
      </w:r>
      <w:r>
        <w:rPr>
          <w:rFonts w:ascii="Verdana" w:hAnsi="Verdana"/>
          <w:color w:val="000000"/>
        </w:rPr>
        <w:t>мелководного озера. С 1995 года вновь начали вести промысловый отлов рыбы. Ежегодно можно отлавливать до 150 - 200 тонн. Однако довольно быстро ненормированный отлов привел к снижению рыбного стада, - так началось на озере III-е тысячелетие. Сейчас принимаются меры по ограничению отлова рыбы, озеро стало заповедной территорией. Однако… Если не ужесточить контроль, озеро вновь может стать безрыбным, т.к. максимальная глубина его всего 13,2 м, а преобладают глубины 5 - 10 м и меньше. Так что, выловить всю рыбу при такой глубине совсем не сложно.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Остальные озера практически не используются в хозяйственном отношении и их экологическое состояние не вызывает особых опасений.</w:t>
      </w:r>
    </w:p>
    <w:p>
      <w:pPr>
        <w:pStyle w:val="style94"/>
        <w:shd w:val="clear" w:color="auto" w:fill="ffffff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</w:t>
      </w:r>
    </w:p>
    <w:bookmarkStart w:id="4" w:name="#a14"/>
    <w:p>
      <w:pPr>
        <w:pStyle w:val="style3"/>
        <w:shd w:val="clear" w:color="auto" w:fill="ffffff"/>
        <w:jc w:val="center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Ледники Кыргызстана</w:t>
      </w:r>
      <w:bookmarkEnd w:id="4"/>
    </w:p>
    <w:p>
      <w:pPr>
        <w:pStyle w:val="style94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Ледники в середине ХХ века покрывали 4 % территории КР. Однако последние 30 лет их объём сократился на 25 - 30 %, а площадь - на 40 %. Причины - глобальное потепление и высыхание Арала (описано выше).</w:t>
      </w:r>
    </w:p>
    <w:p>
      <w:pPr>
        <w:pStyle w:val="style94"/>
        <w:shd w:val="clear" w:color="auto" w:fill="ffffff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</w:t>
      </w:r>
    </w:p>
    <w:bookmarkStart w:id="5" w:name="#a15"/>
    <w:p>
      <w:pPr>
        <w:pStyle w:val="style3"/>
        <w:shd w:val="clear" w:color="auto" w:fill="ffffff"/>
        <w:jc w:val="center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Подземные воды Кыргызстана</w:t>
      </w:r>
      <w:bookmarkEnd w:id="5"/>
    </w:p>
    <w:p>
      <w:pPr>
        <w:pStyle w:val="style94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Подземные воды - одно из главных водных богатств КР. Местами являются причиной образования так называемых карасуйных рек (Красная речка, Мыкан). Около 150 источников - минеральные, более 30 из них - термальные. Используются они, в-основном, для санаторно-курортного лечения и для широкого потребления в качестве лечебных, профилактических и столовых вод.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Наиболее неблагоприятная ситуация в КР сложилась с межпластовыми (артезианскими) водами. Их используют, главным образом, в качестве питьевой воды, хотя иногда допускают "роскошь" и орошают ими поля и огороды. Если учесть, что это трудно- и долговосстановимый вид вод, то вызывает опасение, что их запасы сократились на 40 %. Это уже осложнило ситуацию с питьевой водой в ряде городов и регионов.</w:t>
      </w:r>
    </w:p>
    <w:p>
      <w:pPr>
        <w:pStyle w:val="style94"/>
        <w:shd w:val="clear" w:color="auto" w:fill="ffffff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</w:t>
      </w:r>
    </w:p>
    <w:bookmarkStart w:id="6" w:name="#a16"/>
    <w:p>
      <w:pPr>
        <w:pStyle w:val="style3"/>
        <w:shd w:val="clear" w:color="auto" w:fill="ffffff"/>
        <w:jc w:val="center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Болота</w:t>
      </w:r>
      <w:bookmarkEnd w:id="6"/>
    </w:p>
    <w:p>
      <w:pPr>
        <w:pStyle w:val="style94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Такой вид внутренних вод, как болота, в КР получил незначительное распространение и представлен, главным образом, сазами (горными болотами). Последние годы в связи с глобальным потеплением наметилась тенденция к сокращению площади болот.</w:t>
      </w:r>
    </w:p>
    <w:p>
      <w:pPr>
        <w:pStyle w:val="style94"/>
        <w:shd w:val="clear" w:color="auto" w:fill="ffffff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</w:t>
      </w:r>
    </w:p>
    <w:bookmarkStart w:id="7" w:name="#a17"/>
    <w:p>
      <w:pPr>
        <w:pStyle w:val="style3"/>
        <w:shd w:val="clear" w:color="auto" w:fill="ffffff"/>
        <w:jc w:val="center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Водохранилища Кыргызстана</w:t>
      </w:r>
      <w:bookmarkEnd w:id="7"/>
    </w:p>
    <w:p>
      <w:pPr>
        <w:pStyle w:val="style94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Огромное значение для жизни и хозяйственной деятельности в КР имеют </w:t>
      </w:r>
      <w:r>
        <w:rPr>
          <w:rFonts w:ascii="Verdana" w:hAnsi="Verdana"/>
          <w:b/>
          <w:bCs/>
          <w:color w:val="000000"/>
        </w:rPr>
        <w:t>искусственные воды</w:t>
      </w:r>
      <w:r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Водохранилища</w:t>
      </w:r>
      <w:r>
        <w:rPr>
          <w:rFonts w:ascii="Verdana" w:hAnsi="Verdana"/>
          <w:color w:val="000000"/>
        </w:rPr>
        <w:t> КР имеют огромное энергетическое значение для нашей республики и столь же большое ирригационное значение для наших соседей (Узбекистан, Казахстан). Из-за различия взглядов на использование </w:t>
      </w:r>
      <w:r>
        <w:rPr>
          <w:rFonts w:ascii="Verdana" w:hAnsi="Verdana"/>
          <w:b/>
          <w:bCs/>
          <w:color w:val="000000"/>
        </w:rPr>
        <w:t>наших</w:t>
      </w:r>
      <w:r>
        <w:rPr>
          <w:rFonts w:ascii="Verdana" w:hAnsi="Verdana"/>
          <w:color w:val="000000"/>
        </w:rPr>
        <w:t> водохранилищ у нас нередко возникают разногласия с соседями, которые практически всегда решаются в пользу соседей, зачастую в ущерб интересам нашего государства. В то же время соседи не столь добродушны к нам (вспомним отключения газа, мины на границе и т.п.). Строительство каскада Камбаратинских ГЭС позволит удовлетворять и энергетические, и ирригационные потребности без ущерба той или иной стороне.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Существуют у водохранилищ и другие проблемы. Засушливые годы ведут к сильному снижению водности рек и, соответственно, уровня водохранилищ. Дождливые, например 2003 г., повышают уровень воды до критической отметки, и воду приходится просто сбрасывать, минуя энергоблоки, что, конечно же, сказывается на экономике КР. Вызывает опасение состояние плотин ряда водохранилищ, особенно Ортотокойского. А прорыв плотины может привести к крайне катастрофическим последствиям. Последние годы обострилась проблема с очисткой водохранилищ от речных наносов.</w:t>
      </w:r>
    </w:p>
    <w:p>
      <w:pPr>
        <w:pStyle w:val="style94"/>
        <w:shd w:val="clear" w:color="auto" w:fill="ffffff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</w:t>
      </w:r>
    </w:p>
    <w:bookmarkStart w:id="8" w:name="#a18"/>
    <w:p>
      <w:pPr>
        <w:pStyle w:val="style3"/>
        <w:shd w:val="clear" w:color="auto" w:fill="ffffff"/>
        <w:jc w:val="center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Каналы</w:t>
      </w:r>
      <w:bookmarkEnd w:id="8"/>
    </w:p>
    <w:p>
      <w:pPr>
        <w:pStyle w:val="style94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Каналы</w:t>
      </w:r>
      <w:r>
        <w:rPr>
          <w:rFonts w:ascii="Verdana" w:hAnsi="Verdana"/>
          <w:color w:val="000000"/>
        </w:rPr>
        <w:t> являются главными водораспределительными объектами и в условиях засушливого климата их можно назвать жизненными артериями. Каналам свойственно зарастать, засоряться, а порой и просто разрушаться. Что и происходит последнее время. Особенно пострадала мелкая арычная сеть. Это уже имело негативные последствия. Часть территорий оказалась без орошения в летний зной (последствия предсказуемы). Арыки и каналы выполняют также роль дренажной системы, и их разрушение стало одной из главных причин подтопления ряда населенных пунктов (Токмок, Кара-Балта). С 2001 года периодически, в-основном весной, ведутся работы по очистке и восстановлению арычно-канальной сети, но такая работа должна вестись планово и постоянно, а не стихийно и разово методом ашара и субботников, как это делается чаще всего.</w:t>
      </w:r>
    </w:p>
    <w:p>
      <w:pPr>
        <w:pStyle w:val="style94"/>
        <w:shd w:val="clear" w:color="auto" w:fill="ffffff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</w:t>
      </w:r>
      <w:r>
        <w:rPr/>
        <w:fldChar w:fldCharType="begin"/>
      </w:r>
      <w:r>
        <w:instrText xml:space="preserve"> HYPERLINK "http://www.scout-kg.narod.ru/library/l_geoek.ohrana.prirodi.v.kg.html" \l "top" </w:instrText>
      </w:r>
      <w:r>
        <w:rPr/>
        <w:fldChar w:fldCharType="separate"/>
      </w:r>
      <w:r>
        <w:rPr>
          <w:rStyle w:val="style85"/>
          <w:rFonts w:ascii="Verdana" w:hAnsi="Verdana"/>
          <w:color w:val="000000"/>
        </w:rPr>
        <w:t>Вверх </w:t>
      </w:r>
      <w:r>
        <w:rPr>
          <w:rStyle w:val="style85"/>
          <w:rFonts w:ascii="Arial" w:cs="Arial" w:hAnsi="Arial"/>
          <w:color w:val="000000"/>
        </w:rPr>
        <w:t>↑</w:t>
      </w:r>
      <w:r>
        <w:rPr/>
        <w:fldChar w:fldCharType="end"/>
      </w:r>
    </w:p>
    <w:bookmarkStart w:id="9" w:name="#a19"/>
    <w:p>
      <w:pPr>
        <w:pStyle w:val="style3"/>
        <w:shd w:val="clear" w:color="auto" w:fill="ffffff"/>
        <w:jc w:val="center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Земельные ресурсы и почвы. Хвостохранилища Кыргызстана</w:t>
      </w:r>
      <w:bookmarkEnd w:id="9"/>
    </w:p>
    <w:p>
      <w:pPr>
        <w:pStyle w:val="style94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   Большинство почв в КР малоплодородны ==&gt; растения на них развиваются относительно медленно ==&gt; защитно-восстановительные свойства почв значительно ослаблены. В то же время ? территории КР </w:t>
      </w:r>
      <w:r>
        <w:rPr>
          <w:rFonts w:ascii="Verdana" w:hAnsi="Verdana"/>
          <w:color w:val="000000"/>
        </w:rPr>
        <w:t>занимают горы (да и остальная часть имеет значительный уклон) ==&gt; практически на всей территории интенсивно развиваются процессы эрозии и выветривания (борьба с которыми описана в теме "Земельные ресурсы").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Наибольшую опасность представляют </w:t>
      </w:r>
      <w:r>
        <w:rPr>
          <w:rFonts w:ascii="Verdana" w:hAnsi="Verdana"/>
          <w:b/>
          <w:bCs/>
          <w:color w:val="000000"/>
        </w:rPr>
        <w:t>хвостохранилища</w:t>
      </w:r>
      <w:r>
        <w:rPr>
          <w:rFonts w:ascii="Verdana" w:hAnsi="Verdana"/>
          <w:color w:val="000000"/>
        </w:rPr>
        <w:t> радиоактивных отходов. В большей или меньшей степени радиоактивному загрязнению подверглись территории около 6 тыс. га. Неблагополучное экологическое состояние в посёлках городского типа: Каджи-Сае, Мин-Куше, Шакафтаре, Кызыл-Жаре; в городах: Майлуу-Суу, Кара-Балта, где находятся радиоактивные отходы. В наиболее неудовлетворительном состоянии находится группа хвостохранилищ в районе города Майлуу-Суу, где происходит постепенное размывание хвостохранилищ, расположенных в пойме реки Майлуу-Суу. Тревогу вызывает состояние хвостохранилищ предприятий цветной металлургии в населённых пунктах: Сумсаре, Айдаркане, Кадамжае, Ак-Тюзе, Чабае и др. Эти отходы в сочетании с влагой, кислородом и бактериальной активностью загрязняют почву, поверхностные и грунтовые воды.</w:t>
      </w:r>
    </w:p>
    <w:p>
      <w:pPr>
        <w:pStyle w:val="style94"/>
        <w:shd w:val="clear" w:color="auto" w:fill="ffffff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</w:t>
      </w:r>
    </w:p>
    <w:bookmarkStart w:id="10" w:name="#a20"/>
    <w:p>
      <w:pPr>
        <w:pStyle w:val="style3"/>
        <w:shd w:val="clear" w:color="auto" w:fill="ffffff"/>
        <w:jc w:val="center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Охрана животных и растений в Кыргызстане</w:t>
      </w:r>
      <w:bookmarkEnd w:id="10"/>
    </w:p>
    <w:p>
      <w:pPr>
        <w:pStyle w:val="style94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КР обладает огромным видовым разнообразием животных и растений. Этому способствует высотная поясность в распределении природных зон, пёстро представленных на большей части территории республики. Это требует достаточно жестких мер по охране природы, для чего принято природоохранное законодательство, создана Красная книга, а также 3,9 % территории объявлено особоохраняемыми территориями.</w:t>
      </w:r>
    </w:p>
    <w:p>
      <w:pPr>
        <w:pStyle w:val="style94"/>
        <w:shd w:val="clear" w:color="auto" w:fill="ffffff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</w:t>
      </w:r>
    </w:p>
    <w:bookmarkStart w:id="11" w:name="#a21"/>
    <w:p>
      <w:pPr>
        <w:pStyle w:val="style3"/>
        <w:shd w:val="clear" w:color="auto" w:fill="ffffff"/>
        <w:jc w:val="center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Красная книга Кыргызстана</w:t>
      </w:r>
      <w:bookmarkEnd w:id="11"/>
    </w:p>
    <w:p>
      <w:pPr>
        <w:pStyle w:val="style94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В Красную книгу заносят редкие и находящиеся под угрозой исчезновения виды животных и растений. Каждое государство имеют свою красную книгу. В 1976 году была издана Международная Красная книга. В 1978 году впервые издана Красная книга СССР.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В 1981 году было принято Постановление Правительства Киргизской ССР о создании республиканской Красной книги, которая и была издана в 1984 году. С тех пор она не переиздавалась, хотя положено обновлять её каждые 4 года. Ни разу за несколько последних лет не собиралась особая комиссия ученых и специалистов, которые должны отслеживать и контролировать ситуацию, вносить постоянные изменения и дополнения в важнейший документ. Не проводились и специальные исследования по учету численности обитателей Красной книги. Те данные, что предоставляют ежегодно работники заповедников, не всегда соответствуют действительности, считают ученые Института биологии НАН республики. И тому есть объяснение: не финансируются заповедники, а значит - и персонал не в состоянии работать как должно.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Планируется, что в 2005 году Красная книга Кыргызстана будет издана в обновленном виде. В данное время лесная служба совместно с биологопочвенным институтом национальной академии наук Кыргызстана проводит полевые экспедиции, с целью включить в книгу животных и растения, которые находятся на грани исчезновения или совершенно исчезли с территории республики.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Красная книга Киргизской ССР (1984 года выпуска) состоит из 6 частей: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1. Млекопитающие - 13 видов - сурок Мензбира, снежный барс, марал, джейран, красный волк, перевязка, среднеазиатская выдра, туркестанская рысь, тяньшаньский бурый медведь, горный баран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2. Птицы - 32 - белый и чёрный аист, горный гусь, лебедь-кликун, беркут, кумай (снежный гриф), сокол балобан, тетерев, дрофа, журавль-красавка, змееяд, орлан-белохвост, серпоклюв, могильник,…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3. Рептилии - 3 - серый варан, поперечнополосатый и краснополосый полозы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4. Рыбы - 2 - туркестанский сомик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5. Насекомые - 19 - красотел пахучий, махаон обыкновенный, травянисто-зелёная бронзовка,…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6. Растения - 71 - лук пскемский, аир, девясил высокий, барбарис кашгарский, копеечник киргизский, тюльпаны Грейга, Кауфмана, Зинаиды и др., пихта Семёнова (туркестанская), миндаль Петунникова, рябина персидская и туркестанская, среднеазиатская груша, виноград узунакматский,…</w:t>
      </w:r>
    </w:p>
    <w:p>
      <w:pPr>
        <w:pStyle w:val="style94"/>
        <w:shd w:val="clear" w:color="auto" w:fill="ffffff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</w:t>
      </w:r>
      <w:bookmarkStart w:id="12" w:name="_GoBack"/>
      <w:bookmarkEnd w:id="12"/>
    </w:p>
    <w:bookmarkStart w:id="13" w:name="#a22"/>
    <w:p>
      <w:pPr>
        <w:pStyle w:val="style3"/>
        <w:shd w:val="clear" w:color="auto" w:fill="ffffff"/>
        <w:jc w:val="center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Особо охраняемые природные территории (ООПТ) Кыргызстана</w:t>
      </w:r>
      <w:bookmarkEnd w:id="13"/>
    </w:p>
    <w:p>
      <w:pPr>
        <w:pStyle w:val="style94"/>
        <w:shd w:val="clear" w:color="auto" w:fill="ffffff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i/>
          <w:iCs/>
          <w:color w:val="000000"/>
        </w:rPr>
        <w:t>Сомневающийся привязывает камень к ноге.</w:t>
      </w:r>
      <w:r>
        <w:rPr>
          <w:rFonts w:ascii="Verdana" w:hAnsi="Verdana"/>
          <w:i/>
          <w:iCs/>
          <w:color w:val="000000"/>
        </w:rPr>
        <w:br/>
      </w:r>
      <w:r>
        <w:rPr>
          <w:rFonts w:ascii="Verdana" w:hAnsi="Verdana"/>
          <w:i/>
          <w:iCs/>
          <w:color w:val="000000"/>
        </w:rPr>
        <w:t>   Агни-Йога</w:t>
      </w:r>
    </w:p>
    <w:p>
      <w:pPr>
        <w:pStyle w:val="style94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В настоящее время на территории Кыргызской Республики насчитывается около 100 особо охраняемых природных территорий, что составляет 3,9 % территории.</w:t>
      </w:r>
    </w:p>
    <w:bookmarkStart w:id="14" w:name="#a23"/>
    <w:p>
      <w:pPr>
        <w:pStyle w:val="style3"/>
        <w:shd w:val="clear" w:color="auto" w:fill="ffffff"/>
        <w:jc w:val="center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Заповедники Кыргызстана</w:t>
      </w:r>
      <w:bookmarkEnd w:id="14"/>
    </w:p>
    <w:p>
      <w:pPr>
        <w:pStyle w:val="style94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Иссык-Кульский</w:t>
      </w:r>
      <w:r>
        <w:rPr>
          <w:rFonts w:ascii="Verdana" w:hAnsi="Verdana"/>
          <w:color w:val="000000"/>
        </w:rPr>
        <w:t> государственный заповедник. Организован в 1948. Занимает обособленные участки в пределах 2 км побережья и акваторию озера. Задача - охрана водоплавающих птиц (лебедь, красноносый нырок, кряква, лысуха, серый гусь и др.), прибрежной фауны и флоры, а также рыбопромысловый контроль.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Сары-Челекский</w:t>
      </w:r>
      <w:r>
        <w:rPr>
          <w:rFonts w:ascii="Verdana" w:hAnsi="Verdana"/>
          <w:color w:val="000000"/>
        </w:rPr>
        <w:t> гос. биосферный заповедник. Организован в 1960. Расположен на Чаткальском и Ат-Ойнокском хребтах. Задача - охрана, исследование и приведение в хорошее состояние орехово-плодового комплекса и фауны. В заповеднике уникальный природный комплекс охраняется с гребня гор до средневысотных горных степей. В 1961 в заповедник завезены куница, норка, в 1962 - зубр, лань, олень.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Беш-Аральский</w:t>
      </w:r>
      <w:r>
        <w:rPr>
          <w:rFonts w:ascii="Verdana" w:hAnsi="Verdana"/>
          <w:color w:val="000000"/>
        </w:rPr>
        <w:t xml:space="preserve"> государственный заповедник. Указ о его создании </w:t>
      </w:r>
      <w:r>
        <w:rPr>
          <w:rFonts w:ascii="Verdana" w:hAnsi="Verdana"/>
          <w:color w:val="000000"/>
        </w:rPr>
        <w:t>издан в 1979 г., но хоз. деятельность в нём продолжалась. Организован заново 1 августа 1994. Расположен на сев.-зап. склоне Чаткальских гор. Задача - сохранение многих ценных редких и исчезающих животных Западного Тянь-Шаня, в особенности, сурка Мензбира, занесённого во Всемирную Красную книгу. Из животных встречаются: архар, барс, дикобраз, медведь, манул, лиса, рысь, куница, беркут, бородач, горный гусь.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Нарынский</w:t>
      </w:r>
      <w:r>
        <w:rPr>
          <w:rFonts w:ascii="Verdana" w:hAnsi="Verdana"/>
          <w:color w:val="000000"/>
        </w:rPr>
        <w:t> государственный заповедник. Расположен в вост. части Нарынской области, в верховье реки Нарын. Организован в 1983. Начинается с места, где сливаются реки: Чон-Нарын и Кичи-Нарын, в 11 км к востоку, занимает сев. склон лесного массива Нарын-Тооского хребта. Задача - сохранение природных комплексов, и находящихся под угрозой исчезновения редких видов животных и растений Вост. Тянь-Шаня. Встречаются 50 видов животных, 1870 растений. Из животных: марал, архар, горный козёл, косуля, медведь, волк, барс, рысь, куница, белка и др. Из растений: ель, арча, шиповник, рябина, смородина, малина,...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Каратал-Жапырыкский</w:t>
      </w:r>
      <w:r>
        <w:rPr>
          <w:rFonts w:ascii="Verdana" w:hAnsi="Verdana"/>
          <w:color w:val="000000"/>
        </w:rPr>
        <w:t> государственный заповедник. Расположен на территории Нарынского и Ак-Талинского р-нов Нарынской области, на юге озера Сон-Кёль, в юго-вост. части хребта Коргоо, в бассейне рек Кара-Тал и Жапырык (к-рые являются правыми составляющими реки Кажырты). Организован в 1994. Задачи - сохранение уникального природного комплекса Внутреннего Тянь-Шаня (ель, массивы арчовых лесов, кустарники и луга), проведение научных исследований и наблюдений. Средняя высота над уровнем моря 2500-2600 т, поверхность сильно- и средне расчленена. Встречаются олень, косуля и др. животные. В заповеднике начали проводить научные исследования и наблюдения уникального природного комплекса.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Сары-Чат-Ээр-Ташский</w:t>
      </w:r>
      <w:r>
        <w:rPr>
          <w:rFonts w:ascii="Verdana" w:hAnsi="Verdana"/>
          <w:color w:val="000000"/>
        </w:rPr>
        <w:t> государственный заповедник. Расположен на территории Жети-Огюзского р-на Иссык-Кульской области, на юж. склоне хребта Тескей Ала-Тоо, в бассейне рек Сары-Чат, Борду (верховье реки Уч-Кёль). Организован в 1995, в целях сохранения уникальных горных ландшафтов, исчезающих редких животных (архар, горный козёл, барс).</w:t>
      </w:r>
    </w:p>
    <w:p>
      <w:pPr>
        <w:pStyle w:val="style94"/>
        <w:shd w:val="clear" w:color="auto" w:fill="ffffff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</w:t>
      </w:r>
    </w:p>
    <w:bookmarkStart w:id="15" w:name="#a24"/>
    <w:p>
      <w:pPr>
        <w:pStyle w:val="style3"/>
        <w:shd w:val="clear" w:color="auto" w:fill="ffffff"/>
        <w:jc w:val="center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Природные парки Кыргызстана (в т.ч. национальные)</w:t>
      </w:r>
      <w:bookmarkEnd w:id="15"/>
    </w:p>
    <w:p>
      <w:pPr>
        <w:pStyle w:val="style94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Ала-Арчинский</w:t>
      </w:r>
      <w:r>
        <w:rPr>
          <w:rFonts w:ascii="Verdana" w:hAnsi="Verdana"/>
          <w:color w:val="000000"/>
        </w:rPr>
        <w:t> национальный природный парк. Начинается с самой высокой центральной части Киргизского Ала-Тоо и занимает Ала-Арчинское ущелье, тянущееся к северу. Создан в 1976 в целях охраны уникальных ландшафтов парка Ала-Арчинского ущелья, сохранения природы и создания условий для проведения отдыха трудящихся. Отличается множеством видов и кол-вом растений и животных. В Ала-Арчинском парке растет тянь-шаньская ель, не встречающаяся в соседних ущельях. Кроме этого, растут: туркестанская и дикая арча, берёза, рябина и др. Животные: горный козёл, лиса, волк, косуля.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Чон-Кеминский </w:t>
      </w:r>
      <w:r>
        <w:rPr>
          <w:rFonts w:ascii="Verdana" w:hAnsi="Verdana"/>
          <w:color w:val="000000"/>
        </w:rPr>
        <w:t>национальный природный парк. Расположен в юго-</w:t>
      </w:r>
      <w:r>
        <w:rPr>
          <w:rFonts w:ascii="Verdana" w:hAnsi="Verdana"/>
          <w:color w:val="000000"/>
        </w:rPr>
        <w:t>зап. части Чон-Кеминской долины. Организован в 1997 в целях сохранения природных комплексов, лесов, объектов, животного и растительного мира, имеющих особую экологическую, эстетическую ценность. Основными задачами являются охрана уникальных ареалов, естественно сохранившихся и преобразованных культурных ландшафтов, характерных для Северного Кыргызстана. Парк также используется в рекреационных, просветительских, научных и культурных целях. Растительный покров представлен 700 видами высших растений, из них более 80 - древесные и кустарниковые. Из животных встречаются: косуля, козерог, архар, куница, горностай, каменная куропатка, а также занесённые в Красную книгу Кыргызстана снежный барс, марал, туркестанская рысь, беркут, балобан, бородач и др. На территории парка находится мавзолей Шабдан баатыра.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Беш-Ташский</w:t>
      </w:r>
      <w:r>
        <w:rPr>
          <w:rFonts w:ascii="Verdana" w:hAnsi="Verdana"/>
          <w:color w:val="000000"/>
        </w:rPr>
        <w:t> национальный природный парк. Расположен в Таласской долине, в центральной части сев. склона Таласского Ала-Тоо. Организован в 1996 в целях сохранения уникальных природных комплексов и биологического разнообразия Северо-Западного Кыргызстана. На территории парка встречаются более 800 видов высших растений, из них около 28 - деревья и кустарники. Из животных и птиц встречаются: косуля, лисица, куница, горностай, каменная куропатка, снежный барс, рысь туркестанская, кумай, балобан, бородач и др. В реке Беш-Таш обитает радужная форель. Здесь же имеются объекты, связанные с именем Манаса.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Каракольский</w:t>
      </w:r>
      <w:r>
        <w:rPr>
          <w:rFonts w:ascii="Verdana" w:hAnsi="Verdana"/>
          <w:color w:val="000000"/>
        </w:rPr>
        <w:t> природный парк. Расположен на вост. части Иссык-Кульской котловины на сев. склоне Тескей Ала-Тоо. Организован в 1997 в целях сохранения уникальных природных комплексов ущелья Каракол. Основными задачами являются охрана растений и животных в парке, характерных для Северо-Восточного Кыргызстана, а также организация отдыха населения и иностранных туристов. Растительный мир представлен 700 видами, из них 80 - древесно-кустарниковые породы. Животный мир представляют косуля, козерог, лисица, куница, горностай, каменная куропатка и др. Встречаются занесённые в Красную книгу Кыргызстана: снежный барс, кумай, балобан, бородач, беркут. Ландшафтное разнообразие парка очень привлекает отдыхающих и туристов, однако отсутствие необходимой туристической инфраструктуры в значительной степени ограничивает посетителей, особенно иностранных туристов.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Кыргыз-Атинский</w:t>
      </w:r>
      <w:r>
        <w:rPr>
          <w:rFonts w:ascii="Verdana" w:hAnsi="Verdana"/>
          <w:color w:val="000000"/>
        </w:rPr>
        <w:t> природный парк. Организован в 1992. Занимает высокогорную и среднегорную часть сев. склона Алайского хребта, где распространены хорошо сохранившиеся уникальные массивы арчовых лесов. Основными задачами являются: охрана растений и животных в парке, характерных для Памиро-Алайской горной системы и организация отдыха для населения Ферганской долины.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Кара-Шоринский </w:t>
      </w:r>
      <w:r>
        <w:rPr>
          <w:rFonts w:ascii="Verdana" w:hAnsi="Verdana"/>
          <w:color w:val="000000"/>
        </w:rPr>
        <w:t xml:space="preserve">природный парк. Организован в 1966. Занимает юго.-зап. склон Ферганского хребта, где имеются источники минеральных вод и хорошо сохранившиеся леса, луговые растения. Парк располагает уникальными лесами (еловые, орехово-плодовые, арчовые), характерными для Западной Тянь-Шаньской и Памиро-Алайской горных </w:t>
      </w:r>
      <w:r>
        <w:rPr>
          <w:rFonts w:ascii="Verdana" w:hAnsi="Verdana"/>
          <w:color w:val="000000"/>
        </w:rPr>
        <w:t>систем и высокогорно-луговыми растениями, кустарниками, среди к-рых много разнообразных видов животных.</w:t>
      </w:r>
    </w:p>
    <w:p>
      <w:pPr>
        <w:pStyle w:val="style94"/>
        <w:shd w:val="clear" w:color="auto" w:fill="ffffff"/>
        <w:jc w:val="right"/>
        <w:rPr>
          <w:rFonts w:ascii="Verdana" w:hAnsi="Verdana"/>
          <w:color w:val="000000"/>
        </w:rPr>
      </w:pPr>
    </w:p>
    <w:bookmarkStart w:id="16" w:name="#a25"/>
    <w:p>
      <w:pPr>
        <w:pStyle w:val="style3"/>
        <w:shd w:val="clear" w:color="auto" w:fill="ffffff"/>
        <w:jc w:val="center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Заказники и памятники природы Кыргызстана</w:t>
      </w:r>
      <w:bookmarkEnd w:id="16"/>
    </w:p>
    <w:p>
      <w:pPr>
        <w:pStyle w:val="style94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Заказников и памятников природы в КР более 70. Заказники подразделяются на: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Комплексные</w:t>
      </w:r>
      <w:r>
        <w:rPr>
          <w:rFonts w:ascii="Verdana" w:hAnsi="Verdana"/>
          <w:color w:val="000000"/>
        </w:rPr>
        <w:t> - Ак-Суу, Талас (в 2000 г. их было 2)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Охотничьи (зоологические</w:t>
      </w:r>
      <w:r>
        <w:rPr>
          <w:rFonts w:ascii="Verdana" w:hAnsi="Verdana"/>
          <w:color w:val="000000"/>
        </w:rPr>
        <w:t>) - Чичкан, Белогорка, Тюп, Ак-Буура, Кочкорка, Теплоключенка (16)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Лесны</w:t>
      </w:r>
      <w:r>
        <w:rPr>
          <w:rFonts w:ascii="Verdana" w:hAnsi="Verdana"/>
          <w:color w:val="000000"/>
        </w:rPr>
        <w:t> - Дашман, Узун-Акмат, Кичи-Ак-Суу (11)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Ботанические</w:t>
      </w:r>
      <w:r>
        <w:rPr>
          <w:rFonts w:ascii="Verdana" w:hAnsi="Verdana"/>
          <w:color w:val="000000"/>
        </w:rPr>
        <w:t> - Мин-Куш, Сулюкта, Кыргыз-Ата, Чаткал, Тюп, Чон-Арык, Чункурчак (23)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  </w:t>
      </w:r>
      <w:r>
        <w:rPr>
          <w:rFonts w:ascii="Verdana" w:hAnsi="Verdana"/>
          <w:b/>
          <w:bCs/>
          <w:color w:val="000000"/>
        </w:rPr>
        <w:t>Геологически</w:t>
      </w:r>
      <w:r>
        <w:rPr>
          <w:rFonts w:ascii="Verdana" w:hAnsi="Verdana"/>
          <w:color w:val="000000"/>
        </w:rPr>
        <w:t>е (они же ПАМЯТНИКИ ПРИРОДЫ) - (19): гора Сулейман-Тоо, скалы Джеты-Огюз, пещеры Чиль-Устун, Кан-и-Гут, Баритовая, Ажидаар-Ункюр, каньоны Ат-Баши, Данги, Каджырты, водопады Иссык-Ата, Кёгючкён-Суугат, Барскаун, Абшир-Ата.</w:t>
      </w:r>
    </w:p>
    <w:p>
      <w:pPr>
        <w:pStyle w:val="style94"/>
        <w:shd w:val="clear" w:color="ffffff" w:fill="ffffff"/>
        <w:spacing w:before="0" w:after="0"/>
        <w:textAlignment w:val="baseline"/>
        <w:rPr/>
      </w:pPr>
      <w:r>
        <w:rPr>
          <w:rStyle w:val="style85"/>
          <w:rFonts w:ascii="inherit" w:hAnsi="inherit"/>
          <w:color w:val="6b4ba1"/>
        </w:rPr>
        <w:t>Взято</w:t>
      </w:r>
      <w:r>
        <w:rPr>
          <w:rStyle w:val="style85"/>
          <w:rFonts w:ascii="inherit" w:hAnsi="inherit"/>
          <w:color w:val="6b4ba1"/>
        </w:rPr>
        <w:t xml:space="preserve"> </w:t>
      </w:r>
      <w:r>
        <w:rPr>
          <w:rStyle w:val="style85"/>
          <w:rFonts w:ascii="inherit" w:hAnsi="inherit"/>
          <w:color w:val="6b4ba1"/>
        </w:rPr>
        <w:t>с</w:t>
      </w:r>
      <w:r>
        <w:rPr>
          <w:rStyle w:val="style85"/>
          <w:rFonts w:ascii="inherit" w:hAnsi="inherit"/>
          <w:color w:val="6b4ba1"/>
        </w:rPr>
        <w:t xml:space="preserve"> </w:t>
      </w:r>
      <w:r>
        <w:rPr>
          <w:rStyle w:val="style85"/>
          <w:rFonts w:ascii="inherit" w:hAnsi="inherit"/>
          <w:color w:val="6b4ba1"/>
        </w:rPr>
        <w:t>Географии</w:t>
      </w:r>
      <w:r>
        <w:rPr>
          <w:rStyle w:val="style85"/>
          <w:rFonts w:ascii="inherit" w:hAnsi="inherit"/>
          <w:color w:val="6b4ba1"/>
        </w:rPr>
        <w:t xml:space="preserve"> </w:t>
      </w:r>
      <w:r>
        <w:rPr>
          <w:rStyle w:val="style85"/>
          <w:rFonts w:ascii="inherit" w:hAnsi="inherit"/>
          <w:color w:val="6b4ba1"/>
        </w:rPr>
        <w:t>8</w:t>
      </w:r>
      <w:r>
        <w:rPr>
          <w:rStyle w:val="style85"/>
          <w:rFonts w:ascii="inherit" w:hAnsi="inherit"/>
          <w:color w:val="6b4ba1"/>
        </w:rPr>
        <w:t xml:space="preserve"> </w:t>
      </w:r>
      <w:r>
        <w:rPr>
          <w:rStyle w:val="style85"/>
          <w:rFonts w:ascii="inherit" w:hAnsi="inherit"/>
          <w:color w:val="6b4ba1"/>
        </w:rPr>
        <w:t>клас</w:t>
      </w:r>
      <w:r>
        <w:rPr>
          <w:rStyle w:val="style85"/>
          <w:rFonts w:ascii="inherit" w:hAnsi="inherit"/>
          <w:color w:val="6b4ba1"/>
        </w:rPr>
        <w:t>са</w:t>
      </w:r>
      <w:r>
        <w:rPr>
          <w:rStyle w:val="style85"/>
          <w:rFonts w:ascii="inherit" w:hAnsi="inherit"/>
          <w:color w:val="6b4ba1"/>
        </w:rPr>
        <w:t xml:space="preserve"> </w:t>
      </w:r>
      <w:r>
        <w:rPr>
          <w:rStyle w:val="style85"/>
          <w:rFonts w:ascii="inherit" w:hAnsi="inherit"/>
          <w:color w:val="6b4ba1"/>
        </w:rPr>
        <w:t>А.</w:t>
      </w:r>
      <w:r>
        <w:rPr>
          <w:rStyle w:val="style85"/>
          <w:rFonts w:ascii="inherit" w:hAnsi="inherit"/>
          <w:color w:val="6b4ba1"/>
        </w:rPr>
        <w:t>Осмо</w:t>
      </w:r>
      <w:r>
        <w:rPr>
          <w:rStyle w:val="style85"/>
          <w:rFonts w:ascii="inherit" w:hAnsi="inherit"/>
          <w:color w:val="6b4ba1"/>
        </w:rPr>
        <w:t>нов</w:t>
      </w:r>
    </w:p>
    <w:p>
      <w:pPr>
        <w:pStyle w:val="style94"/>
        <w:shd w:val="clear" w:color="ffffff" w:fill="ffffff"/>
        <w:spacing w:before="0" w:after="0"/>
        <w:textAlignment w:val="baseline"/>
        <w:rPr/>
      </w:pPr>
    </w:p>
    <w:p>
      <w:pPr>
        <w:pStyle w:val="style94"/>
        <w:shd w:val="clear" w:color="ffffff" w:fill="ffffff"/>
        <w:spacing w:before="0" w:after="0"/>
        <w:textAlignment w:val="baseline"/>
        <w:rPr/>
      </w:pPr>
      <w:r>
        <w:t>Дорогие</w:t>
      </w:r>
      <w:r>
        <w:t xml:space="preserve"> </w:t>
      </w:r>
      <w:r>
        <w:t>уч</w:t>
      </w:r>
      <w:r>
        <w:t>ени</w:t>
      </w:r>
      <w:r>
        <w:t>ки</w:t>
      </w:r>
      <w:r>
        <w:t xml:space="preserve"> </w:t>
      </w:r>
      <w:r>
        <w:t>высылайте</w:t>
      </w:r>
      <w:r>
        <w:t xml:space="preserve"> </w:t>
      </w:r>
      <w:r>
        <w:t>задания</w:t>
      </w:r>
      <w:r>
        <w:t xml:space="preserve"> </w:t>
      </w:r>
      <w:r>
        <w:t>на</w:t>
      </w:r>
      <w:r>
        <w:t xml:space="preserve"> </w:t>
      </w:r>
      <w:r>
        <w:t>почту</w:t>
      </w:r>
      <w:r>
        <w:t xml:space="preserve"> </w:t>
      </w:r>
      <w:r>
        <w:t>Н.Андреевны</w:t>
      </w:r>
      <w:r>
        <w:t xml:space="preserve"> </w:t>
      </w:r>
    </w:p>
    <w:p>
      <w:pPr>
        <w:pStyle w:val="style94"/>
        <w:shd w:val="clear" w:color="ffffff" w:fill="ffffff"/>
        <w:spacing w:before="0" w:after="0"/>
        <w:textAlignment w:val="baseline"/>
        <w:rPr/>
      </w:pPr>
      <w:r>
        <w:t>Covaleva</w:t>
      </w:r>
      <w:r>
        <w:t>natalia1958.28.02@mail.ru</w:t>
      </w:r>
    </w:p>
    <w:p>
      <w:pPr>
        <w:pStyle w:val="style0"/>
        <w:rPr>
          <w:b/>
          <w:bCs/>
          <w:i/>
          <w:iCs/>
          <w:color w:val="000000"/>
          <w:sz w:val="96"/>
          <w:szCs w:val="96"/>
          <w:u w:val="single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3">
    <w:name w:val="heading 3"/>
    <w:basedOn w:val="style0"/>
    <w:next w:val="style0"/>
    <w:link w:val="style4097"/>
    <w:qFormat/>
    <w:uiPriority w:val="9"/>
    <w:pPr>
      <w:keepNext/>
      <w:keepLines/>
      <w:spacing w:before="40" w:after="0"/>
      <w:outlineLvl w:val="2"/>
    </w:pPr>
    <w:rPr>
      <w:rFonts w:ascii="Calibri Light" w:cs="宋体" w:eastAsia="宋体" w:hAnsi="Calibri Light"/>
      <w:color w:val="1f3763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3 Знак"/>
    <w:basedOn w:val="style65"/>
    <w:next w:val="style4097"/>
    <w:link w:val="style3"/>
    <w:uiPriority w:val="9"/>
    <w:rPr>
      <w:rFonts w:ascii="Calibri Light" w:cs="宋体" w:eastAsia="宋体" w:hAnsi="Calibri Light"/>
      <w:color w:val="1f3763"/>
      <w:sz w:val="24"/>
      <w:szCs w:val="24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hAnsi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2528</Words>
  <Characters>16779</Characters>
  <Application>WPS Office</Application>
  <DocSecurity>0</DocSecurity>
  <Paragraphs>54</Paragraphs>
  <ScaleCrop>false</ScaleCrop>
  <LinksUpToDate>false</LinksUpToDate>
  <CharactersWithSpaces>19462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2020-03-25T16:20:53Z</dcterms:created>
  <dc:creator>Аким Мыйманов</dc:creator>
  <lastModifiedBy>MI MAX 2</lastModifiedBy>
  <dcterms:modified xsi:type="dcterms:W3CDTF">2020-03-25T16:20:53Z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